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29"/>
        <w:gridCol w:w="1702"/>
        <w:gridCol w:w="2456"/>
        <w:gridCol w:w="1791"/>
        <w:gridCol w:w="1793"/>
      </w:tblGrid>
      <w:tr w:rsidR="00762CAF" w:rsidRPr="00532F98" w:rsidTr="00177716">
        <w:tc>
          <w:tcPr>
            <w:tcW w:w="1829" w:type="dxa"/>
          </w:tcPr>
          <w:p w:rsidR="00762CAF" w:rsidRPr="00532F98" w:rsidRDefault="00762CAF" w:rsidP="00532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</w:t>
            </w:r>
          </w:p>
        </w:tc>
        <w:tc>
          <w:tcPr>
            <w:tcW w:w="1702" w:type="dxa"/>
          </w:tcPr>
          <w:p w:rsidR="00762CAF" w:rsidRPr="00532F98" w:rsidRDefault="00762CAF" w:rsidP="00532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2456" w:type="dxa"/>
          </w:tcPr>
          <w:p w:rsidR="00762CAF" w:rsidRPr="00532F98" w:rsidRDefault="00762CAF" w:rsidP="00532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b/>
                <w:sz w:val="24"/>
                <w:szCs w:val="24"/>
              </w:rPr>
              <w:t>Заголовок дела</w:t>
            </w:r>
          </w:p>
        </w:tc>
        <w:tc>
          <w:tcPr>
            <w:tcW w:w="1791" w:type="dxa"/>
          </w:tcPr>
          <w:p w:rsidR="00762CAF" w:rsidRPr="00532F98" w:rsidRDefault="00762CAF" w:rsidP="00532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b/>
                <w:sz w:val="24"/>
                <w:szCs w:val="24"/>
              </w:rPr>
              <w:t>Крайние даты</w:t>
            </w:r>
          </w:p>
        </w:tc>
        <w:tc>
          <w:tcPr>
            <w:tcW w:w="1793" w:type="dxa"/>
          </w:tcPr>
          <w:p w:rsidR="00762CAF" w:rsidRPr="00532F98" w:rsidRDefault="00762CAF" w:rsidP="00532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</w:t>
            </w:r>
          </w:p>
        </w:tc>
      </w:tr>
      <w:tr w:rsidR="00762CAF" w:rsidRPr="00532F98" w:rsidTr="00177716">
        <w:tc>
          <w:tcPr>
            <w:tcW w:w="1829" w:type="dxa"/>
          </w:tcPr>
          <w:p w:rsidR="00762CAF" w:rsidRPr="00532F98" w:rsidRDefault="00762CAF" w:rsidP="0053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62CAF" w:rsidRPr="00532F98" w:rsidRDefault="00762CAF" w:rsidP="0053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762CAF" w:rsidRPr="00532F98" w:rsidRDefault="005378A0" w:rsidP="00532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материалы</w:t>
            </w:r>
            <w:r w:rsidR="00091342" w:rsidRPr="00532F98">
              <w:rPr>
                <w:rFonts w:ascii="Times New Roman" w:hAnsi="Times New Roman" w:cs="Times New Roman"/>
                <w:b/>
                <w:sz w:val="24"/>
                <w:szCs w:val="24"/>
              </w:rPr>
              <w:t>, автографы</w:t>
            </w:r>
          </w:p>
        </w:tc>
        <w:tc>
          <w:tcPr>
            <w:tcW w:w="1791" w:type="dxa"/>
          </w:tcPr>
          <w:p w:rsidR="00762CAF" w:rsidRPr="00532F98" w:rsidRDefault="00762CAF" w:rsidP="0053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762CAF" w:rsidRPr="00532F98" w:rsidRDefault="00762CAF" w:rsidP="0053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E18" w:rsidRPr="00532F98" w:rsidTr="00177716">
        <w:tc>
          <w:tcPr>
            <w:tcW w:w="1829" w:type="dxa"/>
          </w:tcPr>
          <w:p w:rsidR="004B3E18" w:rsidRPr="00532F98" w:rsidRDefault="00532F98" w:rsidP="0053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4B3E18" w:rsidRPr="00532F98" w:rsidRDefault="004B3E18" w:rsidP="00532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532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32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32F98">
              <w:rPr>
                <w:rFonts w:ascii="Times New Roman" w:hAnsi="Times New Roman" w:cs="Times New Roman"/>
                <w:b/>
                <w:sz w:val="24"/>
                <w:szCs w:val="24"/>
              </w:rPr>
              <w:t>, оп. 17, № 413.</w:t>
            </w:r>
          </w:p>
          <w:p w:rsidR="004B3E18" w:rsidRPr="00532F98" w:rsidRDefault="004B3E18" w:rsidP="0053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4B3E18" w:rsidRPr="00532F98" w:rsidRDefault="004B3E18" w:rsidP="00532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«Крым». Стихотворение. Автограф с обрывом окончания 2-х последних сток строк по правому краю.</w:t>
            </w:r>
          </w:p>
        </w:tc>
        <w:tc>
          <w:tcPr>
            <w:tcW w:w="1791" w:type="dxa"/>
          </w:tcPr>
          <w:p w:rsidR="004B3E18" w:rsidRPr="00532F98" w:rsidRDefault="004B3E18" w:rsidP="0053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&lt;1927&gt;</w:t>
            </w:r>
          </w:p>
        </w:tc>
        <w:tc>
          <w:tcPr>
            <w:tcW w:w="1793" w:type="dxa"/>
          </w:tcPr>
          <w:p w:rsidR="004B3E18" w:rsidRPr="00532F98" w:rsidRDefault="004B3E18" w:rsidP="0053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E18" w:rsidRPr="00532F98" w:rsidTr="00177716">
        <w:tc>
          <w:tcPr>
            <w:tcW w:w="1829" w:type="dxa"/>
          </w:tcPr>
          <w:p w:rsidR="004B3E18" w:rsidRPr="00532F98" w:rsidRDefault="00532F98" w:rsidP="0053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4B3E18" w:rsidRPr="00532F98" w:rsidRDefault="004B3E18" w:rsidP="00532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2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532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32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32F98">
              <w:rPr>
                <w:rFonts w:ascii="Times New Roman" w:hAnsi="Times New Roman" w:cs="Times New Roman"/>
                <w:b/>
                <w:sz w:val="24"/>
                <w:szCs w:val="24"/>
              </w:rPr>
              <w:t>, оп. 17, № 486.</w:t>
            </w:r>
          </w:p>
        </w:tc>
        <w:tc>
          <w:tcPr>
            <w:tcW w:w="2456" w:type="dxa"/>
          </w:tcPr>
          <w:p w:rsidR="004B3E18" w:rsidRPr="00532F98" w:rsidRDefault="004B3E18" w:rsidP="0053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«Мексика. Два слова» очерк из цикла «Мое открытие Америки».</w:t>
            </w:r>
          </w:p>
          <w:p w:rsidR="004B3E18" w:rsidRPr="00532F98" w:rsidRDefault="004B3E18" w:rsidP="0053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Корректура. С  корректорскими и редакционными пометами. Здесь же автограф Маяковского: Прошу дать еще корректуру верстки. Вл. Маяковский».</w:t>
            </w:r>
          </w:p>
          <w:p w:rsidR="004B3E18" w:rsidRPr="00532F98" w:rsidRDefault="004B3E18" w:rsidP="0053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4B3E18" w:rsidRPr="00532F98" w:rsidRDefault="004B3E18" w:rsidP="0053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1926, апреля 28; мая 5.</w:t>
            </w:r>
          </w:p>
        </w:tc>
        <w:tc>
          <w:tcPr>
            <w:tcW w:w="1793" w:type="dxa"/>
          </w:tcPr>
          <w:p w:rsidR="004B3E18" w:rsidRPr="00532F98" w:rsidRDefault="004B3E18" w:rsidP="0053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63D8" w:rsidRPr="00532F98" w:rsidTr="00177716">
        <w:tc>
          <w:tcPr>
            <w:tcW w:w="1829" w:type="dxa"/>
          </w:tcPr>
          <w:p w:rsidR="008163D8" w:rsidRPr="00532F98" w:rsidRDefault="00532F98" w:rsidP="0053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8163D8" w:rsidRPr="00532F98" w:rsidRDefault="008163D8" w:rsidP="00532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b/>
                <w:sz w:val="24"/>
                <w:szCs w:val="24"/>
              </w:rPr>
              <w:t>Ф. 699, № 133</w:t>
            </w:r>
          </w:p>
        </w:tc>
        <w:tc>
          <w:tcPr>
            <w:tcW w:w="2456" w:type="dxa"/>
          </w:tcPr>
          <w:p w:rsidR="008163D8" w:rsidRPr="00532F98" w:rsidRDefault="008163D8" w:rsidP="0053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Сергею Есенину. Стихотворение. Вырезка из газеты «</w:t>
            </w:r>
            <w:proofErr w:type="gramStart"/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532F98">
              <w:rPr>
                <w:rFonts w:ascii="Times New Roman" w:hAnsi="Times New Roman" w:cs="Times New Roman"/>
                <w:sz w:val="24"/>
                <w:szCs w:val="24"/>
              </w:rPr>
              <w:t xml:space="preserve"> правда» (1926. № 117. 23 мая)</w:t>
            </w:r>
          </w:p>
        </w:tc>
        <w:tc>
          <w:tcPr>
            <w:tcW w:w="1791" w:type="dxa"/>
          </w:tcPr>
          <w:p w:rsidR="008163D8" w:rsidRPr="00532F98" w:rsidRDefault="008163D8" w:rsidP="0053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793" w:type="dxa"/>
          </w:tcPr>
          <w:p w:rsidR="008163D8" w:rsidRPr="00532F98" w:rsidRDefault="008163D8" w:rsidP="0053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1342" w:rsidRPr="00532F98" w:rsidTr="00177716">
        <w:tc>
          <w:tcPr>
            <w:tcW w:w="1829" w:type="dxa"/>
          </w:tcPr>
          <w:p w:rsidR="00091342" w:rsidRPr="00532F98" w:rsidRDefault="00532F98" w:rsidP="0053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091342" w:rsidRPr="00532F98" w:rsidRDefault="008163D8" w:rsidP="00532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b/>
                <w:sz w:val="24"/>
                <w:szCs w:val="24"/>
              </w:rPr>
              <w:t>Ф. 584, № 53, л. 91</w:t>
            </w:r>
          </w:p>
        </w:tc>
        <w:tc>
          <w:tcPr>
            <w:tcW w:w="2456" w:type="dxa"/>
          </w:tcPr>
          <w:p w:rsidR="00091342" w:rsidRPr="00532F98" w:rsidRDefault="008163D8" w:rsidP="0053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Автограф на титульном листе книги, подаренной Князеву Василию Васильевичу (наклеен в альбом)</w:t>
            </w:r>
          </w:p>
        </w:tc>
        <w:tc>
          <w:tcPr>
            <w:tcW w:w="1791" w:type="dxa"/>
          </w:tcPr>
          <w:p w:rsidR="00091342" w:rsidRPr="00532F98" w:rsidRDefault="008163D8" w:rsidP="0053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1793" w:type="dxa"/>
          </w:tcPr>
          <w:p w:rsidR="00091342" w:rsidRPr="00532F98" w:rsidRDefault="008163D8" w:rsidP="0053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78A0" w:rsidRPr="00532F98" w:rsidTr="00177716">
        <w:tc>
          <w:tcPr>
            <w:tcW w:w="1829" w:type="dxa"/>
          </w:tcPr>
          <w:p w:rsidR="005378A0" w:rsidRPr="00532F98" w:rsidRDefault="00532F98" w:rsidP="0053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B63CAF" w:rsidRPr="00532F98" w:rsidRDefault="00B63CAF" w:rsidP="00532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532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C57BEB" w:rsidRPr="00532F98">
              <w:rPr>
                <w:rFonts w:ascii="Times New Roman" w:hAnsi="Times New Roman" w:cs="Times New Roman"/>
                <w:b/>
                <w:sz w:val="24"/>
                <w:szCs w:val="24"/>
              </w:rPr>
              <w:t>, оп. 1,</w:t>
            </w:r>
            <w:r w:rsidRPr="00532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199.</w:t>
            </w:r>
          </w:p>
          <w:p w:rsidR="005378A0" w:rsidRPr="00532F98" w:rsidRDefault="005378A0" w:rsidP="0053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B63CAF" w:rsidRPr="00532F98" w:rsidRDefault="00B63CAF" w:rsidP="0053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Лурье  Артур Сергеевич (</w:t>
            </w:r>
            <w:proofErr w:type="spellStart"/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псевд</w:t>
            </w:r>
            <w:proofErr w:type="spellEnd"/>
            <w:r w:rsidRPr="00532F98">
              <w:rPr>
                <w:rFonts w:ascii="Times New Roman" w:hAnsi="Times New Roman" w:cs="Times New Roman"/>
                <w:sz w:val="24"/>
                <w:szCs w:val="24"/>
              </w:rPr>
              <w:t xml:space="preserve">. Артур-Винсент)–композитор, глава </w:t>
            </w:r>
            <w:proofErr w:type="spellStart"/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МузоНаркомпроса</w:t>
            </w:r>
            <w:proofErr w:type="spellEnd"/>
            <w:r w:rsidRPr="00532F98">
              <w:rPr>
                <w:rFonts w:ascii="Times New Roman" w:hAnsi="Times New Roman" w:cs="Times New Roman"/>
                <w:sz w:val="24"/>
                <w:szCs w:val="24"/>
              </w:rPr>
              <w:t xml:space="preserve"> (1918–1920); эмигрировал в 1922.</w:t>
            </w:r>
          </w:p>
          <w:p w:rsidR="00B63CAF" w:rsidRPr="00532F98" w:rsidRDefault="00B63CAF" w:rsidP="0053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Наш марш. Слова В. В. Маяковского. </w:t>
            </w:r>
            <w:r w:rsidRPr="00532F98">
              <w:rPr>
                <w:rFonts w:ascii="Times New Roman" w:hAnsi="Times New Roman" w:cs="Times New Roman"/>
                <w:sz w:val="24"/>
                <w:szCs w:val="24"/>
              </w:rPr>
              <w:t xml:space="preserve">Обложка П. В. </w:t>
            </w:r>
            <w:proofErr w:type="spellStart"/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Митурича</w:t>
            </w:r>
            <w:proofErr w:type="spellEnd"/>
            <w:r w:rsidRPr="00532F98">
              <w:rPr>
                <w:rFonts w:ascii="Times New Roman" w:hAnsi="Times New Roman" w:cs="Times New Roman"/>
                <w:sz w:val="24"/>
                <w:szCs w:val="24"/>
              </w:rPr>
              <w:t xml:space="preserve">. Петроград: 1-я государственная литография. 1918. 10 С. </w:t>
            </w:r>
          </w:p>
          <w:p w:rsidR="00B63CAF" w:rsidRPr="00532F98" w:rsidRDefault="00B63CAF" w:rsidP="0053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</w:t>
            </w:r>
            <w:proofErr w:type="spellEnd"/>
            <w:r w:rsidRPr="00532F98">
              <w:rPr>
                <w:rFonts w:ascii="Times New Roman" w:hAnsi="Times New Roman" w:cs="Times New Roman"/>
                <w:sz w:val="24"/>
                <w:szCs w:val="24"/>
              </w:rPr>
              <w:t xml:space="preserve">.  Ноты. На обороте авантитула: «Моим друзьям / </w:t>
            </w:r>
            <w:proofErr w:type="spellStart"/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Бруни</w:t>
            </w:r>
            <w:proofErr w:type="spellEnd"/>
            <w:r w:rsidRPr="00532F9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Митуричу</w:t>
            </w:r>
            <w:proofErr w:type="spellEnd"/>
            <w:r w:rsidRPr="00532F98">
              <w:rPr>
                <w:rFonts w:ascii="Times New Roman" w:hAnsi="Times New Roman" w:cs="Times New Roman"/>
                <w:sz w:val="24"/>
                <w:szCs w:val="24"/>
              </w:rPr>
              <w:t xml:space="preserve"> / Пунину /  Татлину / Хлебникову / Маяковскому / </w:t>
            </w:r>
            <w:proofErr w:type="spellStart"/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Аренсу</w:t>
            </w:r>
            <w:proofErr w:type="spellEnd"/>
            <w:r w:rsidRPr="00532F98">
              <w:rPr>
                <w:rFonts w:ascii="Times New Roman" w:hAnsi="Times New Roman" w:cs="Times New Roman"/>
                <w:sz w:val="24"/>
                <w:szCs w:val="24"/>
              </w:rPr>
              <w:t xml:space="preserve"> / Полетаеву / </w:t>
            </w:r>
            <w:proofErr w:type="spellStart"/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Петникову</w:t>
            </w:r>
            <w:proofErr w:type="spellEnd"/>
            <w:r w:rsidRPr="00532F98">
              <w:rPr>
                <w:rFonts w:ascii="Times New Roman" w:hAnsi="Times New Roman" w:cs="Times New Roman"/>
                <w:sz w:val="24"/>
                <w:szCs w:val="24"/>
              </w:rPr>
              <w:t xml:space="preserve"> / Петербург июнь 1918 / Артур Лурье» </w:t>
            </w:r>
          </w:p>
          <w:p w:rsidR="005378A0" w:rsidRPr="00532F98" w:rsidRDefault="005378A0" w:rsidP="0053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5378A0" w:rsidRPr="00532F98" w:rsidRDefault="00B63CAF" w:rsidP="0053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1918</w:t>
            </w:r>
          </w:p>
        </w:tc>
        <w:tc>
          <w:tcPr>
            <w:tcW w:w="1793" w:type="dxa"/>
          </w:tcPr>
          <w:p w:rsidR="005378A0" w:rsidRPr="00532F98" w:rsidRDefault="00B63CAF" w:rsidP="0053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12A4" w:rsidRPr="00532F98" w:rsidTr="00177716">
        <w:tc>
          <w:tcPr>
            <w:tcW w:w="1829" w:type="dxa"/>
          </w:tcPr>
          <w:p w:rsidR="001712A4" w:rsidRPr="00532F98" w:rsidRDefault="001712A4" w:rsidP="0053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712A4" w:rsidRPr="00532F98" w:rsidRDefault="001712A4" w:rsidP="0053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1712A4" w:rsidRPr="00532F98" w:rsidRDefault="001712A4" w:rsidP="00532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по деятельности</w:t>
            </w:r>
          </w:p>
        </w:tc>
        <w:tc>
          <w:tcPr>
            <w:tcW w:w="1791" w:type="dxa"/>
          </w:tcPr>
          <w:p w:rsidR="001712A4" w:rsidRPr="00532F98" w:rsidRDefault="001712A4" w:rsidP="0053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1712A4" w:rsidRPr="00532F98" w:rsidRDefault="001712A4" w:rsidP="0053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A4" w:rsidRPr="00532F98" w:rsidTr="00177716">
        <w:tc>
          <w:tcPr>
            <w:tcW w:w="1829" w:type="dxa"/>
          </w:tcPr>
          <w:p w:rsidR="001712A4" w:rsidRPr="00532F98" w:rsidRDefault="00532F98" w:rsidP="0053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1712A4" w:rsidRPr="00532F98" w:rsidRDefault="001712A4" w:rsidP="00532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532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32F98">
              <w:rPr>
                <w:rFonts w:ascii="Times New Roman" w:hAnsi="Times New Roman" w:cs="Times New Roman"/>
                <w:b/>
                <w:sz w:val="24"/>
                <w:szCs w:val="24"/>
              </w:rPr>
              <w:t>, оп. 1, № 103. Л. 1–2.</w:t>
            </w:r>
          </w:p>
          <w:p w:rsidR="001712A4" w:rsidRPr="00532F98" w:rsidRDefault="001712A4" w:rsidP="0053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1712A4" w:rsidRPr="00532F98" w:rsidRDefault="001712A4" w:rsidP="0053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Маяковский. Однодневная газета ленинградского Отдела Федерации Объединений Советских писателей. 1930. 24 апреля. </w:t>
            </w:r>
            <w:proofErr w:type="spellStart"/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spellEnd"/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12A4" w:rsidRPr="00532F98" w:rsidRDefault="001712A4" w:rsidP="00532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</w:tcPr>
          <w:p w:rsidR="001712A4" w:rsidRPr="00532F98" w:rsidRDefault="001712A4" w:rsidP="0053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1930, апрель 24</w:t>
            </w:r>
          </w:p>
        </w:tc>
        <w:tc>
          <w:tcPr>
            <w:tcW w:w="1793" w:type="dxa"/>
          </w:tcPr>
          <w:p w:rsidR="001712A4" w:rsidRPr="00532F98" w:rsidRDefault="001712A4" w:rsidP="0053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3E18" w:rsidRPr="00532F98" w:rsidTr="00177716">
        <w:tc>
          <w:tcPr>
            <w:tcW w:w="1829" w:type="dxa"/>
          </w:tcPr>
          <w:p w:rsidR="004B3E18" w:rsidRPr="00532F98" w:rsidRDefault="00532F98" w:rsidP="0053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4B3E18" w:rsidRPr="00532F98" w:rsidRDefault="004B3E18" w:rsidP="00532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532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32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32F98">
              <w:rPr>
                <w:rFonts w:ascii="Times New Roman" w:hAnsi="Times New Roman" w:cs="Times New Roman"/>
                <w:b/>
                <w:sz w:val="24"/>
                <w:szCs w:val="24"/>
              </w:rPr>
              <w:t>, оп. 17, № 315.</w:t>
            </w:r>
          </w:p>
          <w:p w:rsidR="004B3E18" w:rsidRPr="00532F98" w:rsidRDefault="004B3E18" w:rsidP="00532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:rsidR="004B3E18" w:rsidRPr="00532F98" w:rsidRDefault="004B3E18" w:rsidP="0053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Записки  разных лиц, присутствовавших на вечере Маяковского 13 окт. 1929 г.</w:t>
            </w:r>
          </w:p>
          <w:p w:rsidR="004B3E18" w:rsidRPr="00532F98" w:rsidRDefault="004B3E18" w:rsidP="0053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sz w:val="24"/>
                <w:szCs w:val="24"/>
              </w:rPr>
              <w:t xml:space="preserve"> Автографы. Карандаш.</w:t>
            </w:r>
          </w:p>
          <w:p w:rsidR="004B3E18" w:rsidRPr="00532F98" w:rsidRDefault="004B3E18" w:rsidP="0053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4B3E18" w:rsidRPr="00532F98" w:rsidRDefault="004B3E18" w:rsidP="0053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1929, октября 13</w:t>
            </w:r>
          </w:p>
        </w:tc>
        <w:tc>
          <w:tcPr>
            <w:tcW w:w="1793" w:type="dxa"/>
          </w:tcPr>
          <w:p w:rsidR="004B3E18" w:rsidRPr="00532F98" w:rsidRDefault="004B3E18" w:rsidP="0053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4B3E18" w:rsidRPr="00532F98" w:rsidTr="00177716">
        <w:tc>
          <w:tcPr>
            <w:tcW w:w="1829" w:type="dxa"/>
          </w:tcPr>
          <w:p w:rsidR="004B3E18" w:rsidRPr="00532F98" w:rsidRDefault="00532F98" w:rsidP="0053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4B3E18" w:rsidRPr="00532F98" w:rsidRDefault="004B3E18" w:rsidP="00532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2F98">
              <w:rPr>
                <w:rFonts w:ascii="Times New Roman" w:hAnsi="Times New Roman" w:cs="Times New Roman"/>
                <w:b/>
                <w:sz w:val="24"/>
                <w:szCs w:val="24"/>
              </w:rPr>
              <w:t>Ф. 385, № 50.</w:t>
            </w:r>
          </w:p>
        </w:tc>
        <w:tc>
          <w:tcPr>
            <w:tcW w:w="2456" w:type="dxa"/>
          </w:tcPr>
          <w:p w:rsidR="004B3E18" w:rsidRPr="00532F98" w:rsidRDefault="004B3E18" w:rsidP="0053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sz w:val="24"/>
                <w:szCs w:val="24"/>
              </w:rPr>
              <w:t xml:space="preserve">Записка: </w:t>
            </w:r>
            <w:r w:rsidRPr="00532F98">
              <w:rPr>
                <w:rFonts w:ascii="Times New Roman" w:hAnsi="Times New Roman" w:cs="Times New Roman"/>
                <w:i/>
                <w:sz w:val="24"/>
                <w:szCs w:val="24"/>
              </w:rPr>
              <w:t>Прошу пропустить предъявителя сего на «</w:t>
            </w:r>
            <w:proofErr w:type="spellStart"/>
            <w:r w:rsidRPr="00532F98">
              <w:rPr>
                <w:rFonts w:ascii="Times New Roman" w:hAnsi="Times New Roman" w:cs="Times New Roman"/>
                <w:i/>
                <w:sz w:val="24"/>
                <w:szCs w:val="24"/>
              </w:rPr>
              <w:t>Дювлам</w:t>
            </w:r>
            <w:proofErr w:type="spellEnd"/>
            <w:r w:rsidRPr="00532F9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. Автограф,  карандаш.</w:t>
            </w:r>
          </w:p>
        </w:tc>
        <w:tc>
          <w:tcPr>
            <w:tcW w:w="1791" w:type="dxa"/>
          </w:tcPr>
          <w:p w:rsidR="004B3E18" w:rsidRPr="00532F98" w:rsidRDefault="004B3E18" w:rsidP="0053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sz w:val="24"/>
                <w:szCs w:val="24"/>
              </w:rPr>
              <w:t xml:space="preserve">1921, </w:t>
            </w:r>
            <w:proofErr w:type="spellStart"/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сентебрь</w:t>
            </w:r>
            <w:proofErr w:type="spellEnd"/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, 19.</w:t>
            </w:r>
          </w:p>
        </w:tc>
        <w:tc>
          <w:tcPr>
            <w:tcW w:w="1793" w:type="dxa"/>
          </w:tcPr>
          <w:p w:rsidR="004B3E18" w:rsidRPr="00532F98" w:rsidRDefault="004B3E18" w:rsidP="0053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E18" w:rsidRPr="00532F98" w:rsidTr="00177716">
        <w:tc>
          <w:tcPr>
            <w:tcW w:w="1829" w:type="dxa"/>
          </w:tcPr>
          <w:p w:rsidR="004B3E18" w:rsidRPr="00532F98" w:rsidRDefault="00532F98" w:rsidP="0053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4B3E18" w:rsidRPr="00532F98" w:rsidRDefault="004B3E18" w:rsidP="00532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532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32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32F98">
              <w:rPr>
                <w:rFonts w:ascii="Times New Roman" w:hAnsi="Times New Roman" w:cs="Times New Roman"/>
                <w:b/>
                <w:sz w:val="24"/>
                <w:szCs w:val="24"/>
              </w:rPr>
              <w:t>, оп. 17, № 579.</w:t>
            </w:r>
          </w:p>
        </w:tc>
        <w:tc>
          <w:tcPr>
            <w:tcW w:w="2456" w:type="dxa"/>
          </w:tcPr>
          <w:p w:rsidR="004B3E18" w:rsidRPr="00532F98" w:rsidRDefault="004B3E18" w:rsidP="0053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Мустангова</w:t>
            </w:r>
            <w:proofErr w:type="spellEnd"/>
            <w:r w:rsidRPr="00532F98">
              <w:rPr>
                <w:rFonts w:ascii="Times New Roman" w:hAnsi="Times New Roman" w:cs="Times New Roman"/>
                <w:sz w:val="24"/>
                <w:szCs w:val="24"/>
              </w:rPr>
              <w:t xml:space="preserve"> Евгения Яковлевна (</w:t>
            </w:r>
            <w:proofErr w:type="spellStart"/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наст</w:t>
            </w:r>
            <w:proofErr w:type="gramStart"/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. Рабинович; 1905–1937),литературный критик, член ССП, ВААП, член группы «Литературный фронт».</w:t>
            </w:r>
          </w:p>
          <w:p w:rsidR="004B3E18" w:rsidRPr="00532F98" w:rsidRDefault="004B3E18" w:rsidP="0053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sz w:val="24"/>
                <w:szCs w:val="24"/>
              </w:rPr>
              <w:t xml:space="preserve"> «Как работал Маяковский». Статья. Гранки (2 экз.) с корректорской правкой (Л. 1 – 9).   Июнь  Б. г. Машинопись с авторской правкой и </w:t>
            </w:r>
            <w:r w:rsidRPr="00532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редакторскими пометами (Л. 10–33).</w:t>
            </w:r>
          </w:p>
        </w:tc>
        <w:tc>
          <w:tcPr>
            <w:tcW w:w="1791" w:type="dxa"/>
          </w:tcPr>
          <w:p w:rsidR="004B3E18" w:rsidRPr="00532F98" w:rsidRDefault="004B3E18" w:rsidP="0053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&lt;</w:t>
            </w:r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  <w:r w:rsidRPr="00532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532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&gt;.</w:t>
            </w:r>
          </w:p>
        </w:tc>
        <w:tc>
          <w:tcPr>
            <w:tcW w:w="1793" w:type="dxa"/>
          </w:tcPr>
          <w:p w:rsidR="004B3E18" w:rsidRPr="00532F98" w:rsidRDefault="004B3E18" w:rsidP="0053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163D8" w:rsidRPr="00532F98" w:rsidTr="00177716">
        <w:tc>
          <w:tcPr>
            <w:tcW w:w="1829" w:type="dxa"/>
          </w:tcPr>
          <w:p w:rsidR="008163D8" w:rsidRPr="00532F98" w:rsidRDefault="00532F98" w:rsidP="0053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2" w:type="dxa"/>
          </w:tcPr>
          <w:p w:rsidR="008163D8" w:rsidRPr="00532F98" w:rsidRDefault="008163D8" w:rsidP="00532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b/>
                <w:sz w:val="24"/>
                <w:szCs w:val="24"/>
              </w:rPr>
              <w:t>Ф. 699, № 159</w:t>
            </w:r>
          </w:p>
        </w:tc>
        <w:tc>
          <w:tcPr>
            <w:tcW w:w="2456" w:type="dxa"/>
          </w:tcPr>
          <w:p w:rsidR="008163D8" w:rsidRPr="00532F98" w:rsidRDefault="008163D8" w:rsidP="0053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Гроссман-Рощин</w:t>
            </w:r>
            <w:proofErr w:type="spellEnd"/>
            <w:r w:rsidRPr="00532F98">
              <w:rPr>
                <w:rFonts w:ascii="Times New Roman" w:hAnsi="Times New Roman" w:cs="Times New Roman"/>
                <w:sz w:val="24"/>
                <w:szCs w:val="24"/>
              </w:rPr>
              <w:t xml:space="preserve"> Иуда Соломонович. </w:t>
            </w:r>
            <w:proofErr w:type="gramStart"/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О вещном и духовном в творчестве Маяковского.</w:t>
            </w:r>
            <w:proofErr w:type="gramEnd"/>
            <w:r w:rsidRPr="00532F98">
              <w:rPr>
                <w:rFonts w:ascii="Times New Roman" w:hAnsi="Times New Roman" w:cs="Times New Roman"/>
                <w:sz w:val="24"/>
                <w:szCs w:val="24"/>
              </w:rPr>
              <w:t xml:space="preserve"> Вырезка из газеты «Известия» (1922. 27 июля).</w:t>
            </w:r>
          </w:p>
          <w:p w:rsidR="008163D8" w:rsidRPr="00532F98" w:rsidRDefault="008163D8" w:rsidP="0053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sz w:val="24"/>
                <w:szCs w:val="24"/>
              </w:rPr>
              <w:t xml:space="preserve">Рецензии на книги Маяковского «Только новое», ГИЗ, 1925. «Владимир Ильич Ленин», ГИЗ, 1925, «Летающий пролетарий», </w:t>
            </w:r>
            <w:proofErr w:type="spellStart"/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Авиаиздат</w:t>
            </w:r>
            <w:proofErr w:type="spellEnd"/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, 1925. Газетные вырезки.</w:t>
            </w:r>
          </w:p>
          <w:p w:rsidR="008163D8" w:rsidRPr="00532F98" w:rsidRDefault="008163D8" w:rsidP="0053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«Покаяние Владимира Маяковского». Заметка. Вырезка из «Новой вечерней газеты» (1925. 25 октября).</w:t>
            </w:r>
          </w:p>
          <w:p w:rsidR="00177716" w:rsidRPr="00532F98" w:rsidRDefault="00177716" w:rsidP="0053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Машбиц-Веров</w:t>
            </w:r>
            <w:proofErr w:type="spellEnd"/>
            <w:r w:rsidRPr="00532F98">
              <w:rPr>
                <w:rFonts w:ascii="Times New Roman" w:hAnsi="Times New Roman" w:cs="Times New Roman"/>
                <w:sz w:val="24"/>
                <w:szCs w:val="24"/>
              </w:rPr>
              <w:t xml:space="preserve"> Иосиф Маркович. &lt;Заметка о Маяковском&gt;. Вырезка из газеты «Известия» (1926. 21 февраля).</w:t>
            </w:r>
          </w:p>
        </w:tc>
        <w:tc>
          <w:tcPr>
            <w:tcW w:w="1791" w:type="dxa"/>
          </w:tcPr>
          <w:p w:rsidR="008163D8" w:rsidRPr="00532F98" w:rsidRDefault="008163D8" w:rsidP="0053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  <w:r w:rsidR="00177716" w:rsidRPr="00532F98">
              <w:rPr>
                <w:rFonts w:ascii="Times New Roman" w:hAnsi="Times New Roman" w:cs="Times New Roman"/>
                <w:sz w:val="24"/>
                <w:szCs w:val="24"/>
              </w:rPr>
              <w:t>−1926</w:t>
            </w:r>
          </w:p>
        </w:tc>
        <w:tc>
          <w:tcPr>
            <w:tcW w:w="1793" w:type="dxa"/>
          </w:tcPr>
          <w:p w:rsidR="008163D8" w:rsidRPr="00532F98" w:rsidRDefault="00177716" w:rsidP="0053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43DA" w:rsidRPr="00532F98" w:rsidTr="00177716">
        <w:tc>
          <w:tcPr>
            <w:tcW w:w="1829" w:type="dxa"/>
          </w:tcPr>
          <w:p w:rsidR="005C43DA" w:rsidRPr="00532F98" w:rsidRDefault="00532F98" w:rsidP="0053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</w:tcPr>
          <w:p w:rsidR="005C43DA" w:rsidRPr="00532F98" w:rsidRDefault="005C43DA" w:rsidP="00532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b/>
                <w:sz w:val="24"/>
                <w:szCs w:val="24"/>
              </w:rPr>
              <w:t>Ф. 669, № 93</w:t>
            </w:r>
          </w:p>
        </w:tc>
        <w:tc>
          <w:tcPr>
            <w:tcW w:w="2456" w:type="dxa"/>
          </w:tcPr>
          <w:p w:rsidR="005C43DA" w:rsidRPr="00532F98" w:rsidRDefault="005C43DA" w:rsidP="0053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Выступление Е. В. Петухова на заседании, посвященном памяти Маяковского. Машинопись</w:t>
            </w:r>
          </w:p>
        </w:tc>
        <w:tc>
          <w:tcPr>
            <w:tcW w:w="1791" w:type="dxa"/>
          </w:tcPr>
          <w:p w:rsidR="005C43DA" w:rsidRPr="00532F98" w:rsidRDefault="005C43DA" w:rsidP="0053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1940, апреля 14</w:t>
            </w:r>
          </w:p>
        </w:tc>
        <w:tc>
          <w:tcPr>
            <w:tcW w:w="1793" w:type="dxa"/>
          </w:tcPr>
          <w:p w:rsidR="005C43DA" w:rsidRPr="00532F98" w:rsidRDefault="005C43DA" w:rsidP="0053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3DA" w:rsidRPr="00532F98" w:rsidTr="00177716">
        <w:tc>
          <w:tcPr>
            <w:tcW w:w="1829" w:type="dxa"/>
          </w:tcPr>
          <w:p w:rsidR="005C43DA" w:rsidRPr="00532F98" w:rsidRDefault="00532F98" w:rsidP="0053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2" w:type="dxa"/>
          </w:tcPr>
          <w:p w:rsidR="005C43DA" w:rsidRPr="00532F98" w:rsidRDefault="005C43DA" w:rsidP="00532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b/>
                <w:sz w:val="24"/>
                <w:szCs w:val="24"/>
              </w:rPr>
              <w:t>Р. </w:t>
            </w:r>
            <w:r w:rsidRPr="00532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32F98">
              <w:rPr>
                <w:rFonts w:ascii="Times New Roman" w:hAnsi="Times New Roman" w:cs="Times New Roman"/>
                <w:b/>
                <w:sz w:val="24"/>
                <w:szCs w:val="24"/>
              </w:rPr>
              <w:t>, оп. 32, № 14</w:t>
            </w:r>
          </w:p>
        </w:tc>
        <w:tc>
          <w:tcPr>
            <w:tcW w:w="2456" w:type="dxa"/>
          </w:tcPr>
          <w:p w:rsidR="005C43DA" w:rsidRPr="00532F98" w:rsidRDefault="005C43DA" w:rsidP="0053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Фурманов Дмитрий Андреевич. Заметка о Маяковском. Машинопись.</w:t>
            </w:r>
          </w:p>
        </w:tc>
        <w:tc>
          <w:tcPr>
            <w:tcW w:w="1791" w:type="dxa"/>
          </w:tcPr>
          <w:p w:rsidR="005C43DA" w:rsidRPr="00532F98" w:rsidRDefault="005C43DA" w:rsidP="0053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Б. д.</w:t>
            </w:r>
          </w:p>
        </w:tc>
        <w:tc>
          <w:tcPr>
            <w:tcW w:w="1793" w:type="dxa"/>
          </w:tcPr>
          <w:p w:rsidR="005C43DA" w:rsidRPr="00532F98" w:rsidRDefault="005C43DA" w:rsidP="0053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43DA" w:rsidRPr="00532F98" w:rsidTr="00177716">
        <w:tc>
          <w:tcPr>
            <w:tcW w:w="1829" w:type="dxa"/>
          </w:tcPr>
          <w:p w:rsidR="005C43DA" w:rsidRPr="00532F98" w:rsidRDefault="00532F98" w:rsidP="0053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</w:tcPr>
          <w:p w:rsidR="005C43DA" w:rsidRPr="00532F98" w:rsidRDefault="005C43DA" w:rsidP="00532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b/>
                <w:sz w:val="24"/>
                <w:szCs w:val="24"/>
              </w:rPr>
              <w:t>Ф. 568, оп. 1, № 224</w:t>
            </w:r>
          </w:p>
        </w:tc>
        <w:tc>
          <w:tcPr>
            <w:tcW w:w="2456" w:type="dxa"/>
          </w:tcPr>
          <w:p w:rsidR="005C43DA" w:rsidRPr="00532F98" w:rsidRDefault="005C43DA" w:rsidP="0053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Бихтер</w:t>
            </w:r>
            <w:proofErr w:type="spellEnd"/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 А. Библиография литературы о Маяковском за 1930−1935 гг.</w:t>
            </w:r>
          </w:p>
        </w:tc>
        <w:tc>
          <w:tcPr>
            <w:tcW w:w="1791" w:type="dxa"/>
          </w:tcPr>
          <w:p w:rsidR="005C43DA" w:rsidRPr="00532F98" w:rsidRDefault="005C43DA" w:rsidP="0053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1935−1936</w:t>
            </w:r>
          </w:p>
        </w:tc>
        <w:tc>
          <w:tcPr>
            <w:tcW w:w="1793" w:type="dxa"/>
          </w:tcPr>
          <w:p w:rsidR="005C43DA" w:rsidRPr="00532F98" w:rsidRDefault="005C43DA" w:rsidP="0053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5C43DA" w:rsidRPr="00532F98" w:rsidTr="00177716">
        <w:tc>
          <w:tcPr>
            <w:tcW w:w="1829" w:type="dxa"/>
          </w:tcPr>
          <w:p w:rsidR="005C43DA" w:rsidRPr="00532F98" w:rsidRDefault="00532F98" w:rsidP="0053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2" w:type="dxa"/>
          </w:tcPr>
          <w:p w:rsidR="005C43DA" w:rsidRPr="00532F98" w:rsidRDefault="002947B9" w:rsidP="00532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b/>
                <w:sz w:val="24"/>
                <w:szCs w:val="24"/>
              </w:rPr>
              <w:t>Ф. 690, оп. 1, № 59</w:t>
            </w:r>
          </w:p>
        </w:tc>
        <w:tc>
          <w:tcPr>
            <w:tcW w:w="2456" w:type="dxa"/>
          </w:tcPr>
          <w:p w:rsidR="005C43DA" w:rsidRPr="00532F98" w:rsidRDefault="005C43DA" w:rsidP="0053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sz w:val="24"/>
                <w:szCs w:val="24"/>
              </w:rPr>
              <w:t xml:space="preserve">Богословский П. С. Маяковский в борьбе за родину. </w:t>
            </w:r>
            <w:r w:rsidR="002947B9" w:rsidRPr="00532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Подготовительные материалы к статье. Автограф</w:t>
            </w:r>
          </w:p>
        </w:tc>
        <w:tc>
          <w:tcPr>
            <w:tcW w:w="1791" w:type="dxa"/>
          </w:tcPr>
          <w:p w:rsidR="005C43DA" w:rsidRPr="00532F98" w:rsidRDefault="002947B9" w:rsidP="0053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1945, не позднее апреля 14</w:t>
            </w:r>
          </w:p>
        </w:tc>
        <w:tc>
          <w:tcPr>
            <w:tcW w:w="1793" w:type="dxa"/>
          </w:tcPr>
          <w:p w:rsidR="005C43DA" w:rsidRPr="00532F98" w:rsidRDefault="002947B9" w:rsidP="0053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947B9" w:rsidRPr="00532F98" w:rsidTr="00177716">
        <w:tc>
          <w:tcPr>
            <w:tcW w:w="1829" w:type="dxa"/>
          </w:tcPr>
          <w:p w:rsidR="002947B9" w:rsidRPr="00532F98" w:rsidRDefault="00532F98" w:rsidP="0053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02" w:type="dxa"/>
          </w:tcPr>
          <w:p w:rsidR="002947B9" w:rsidRPr="00532F98" w:rsidRDefault="00532F98" w:rsidP="00532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b/>
                <w:sz w:val="24"/>
                <w:szCs w:val="24"/>
              </w:rPr>
              <w:t>Ф. 726, оп. 1, № 229</w:t>
            </w:r>
          </w:p>
        </w:tc>
        <w:tc>
          <w:tcPr>
            <w:tcW w:w="2456" w:type="dxa"/>
          </w:tcPr>
          <w:p w:rsidR="002947B9" w:rsidRPr="00532F98" w:rsidRDefault="002947B9" w:rsidP="0053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Прокофьев А. А. Бессмертие. Заметка в связи с 25-летием со дня смерти Маяковского. Машинопись с правкой</w:t>
            </w:r>
          </w:p>
        </w:tc>
        <w:tc>
          <w:tcPr>
            <w:tcW w:w="1791" w:type="dxa"/>
          </w:tcPr>
          <w:p w:rsidR="002947B9" w:rsidRPr="00532F98" w:rsidRDefault="00532F98" w:rsidP="0053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1955, апрель</w:t>
            </w:r>
          </w:p>
        </w:tc>
        <w:tc>
          <w:tcPr>
            <w:tcW w:w="1793" w:type="dxa"/>
          </w:tcPr>
          <w:p w:rsidR="002947B9" w:rsidRPr="00532F98" w:rsidRDefault="00532F98" w:rsidP="0053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2CDE" w:rsidRPr="00532F98" w:rsidTr="00177716">
        <w:tc>
          <w:tcPr>
            <w:tcW w:w="1829" w:type="dxa"/>
          </w:tcPr>
          <w:p w:rsidR="00EE2CDE" w:rsidRPr="00532F98" w:rsidRDefault="00EE2CDE" w:rsidP="0053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E2CDE" w:rsidRPr="00532F98" w:rsidRDefault="00EE2CDE" w:rsidP="00532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:rsidR="00EE2CDE" w:rsidRPr="00532F98" w:rsidRDefault="00EE2CDE" w:rsidP="00532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b/>
                <w:sz w:val="24"/>
                <w:szCs w:val="24"/>
              </w:rPr>
              <w:t>Биографические материалы</w:t>
            </w:r>
          </w:p>
        </w:tc>
        <w:tc>
          <w:tcPr>
            <w:tcW w:w="1791" w:type="dxa"/>
          </w:tcPr>
          <w:p w:rsidR="00EE2CDE" w:rsidRPr="00532F98" w:rsidRDefault="00EE2CDE" w:rsidP="0053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EE2CDE" w:rsidRPr="00532F98" w:rsidRDefault="00EE2CDE" w:rsidP="0053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CAF" w:rsidRPr="00532F98" w:rsidTr="00177716">
        <w:tc>
          <w:tcPr>
            <w:tcW w:w="1829" w:type="dxa"/>
          </w:tcPr>
          <w:p w:rsidR="00B63CAF" w:rsidRPr="00532F98" w:rsidRDefault="00532F98" w:rsidP="0053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2" w:type="dxa"/>
          </w:tcPr>
          <w:p w:rsidR="00E21E80" w:rsidRPr="00532F98" w:rsidRDefault="00E21E80" w:rsidP="00532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b/>
                <w:sz w:val="24"/>
                <w:szCs w:val="24"/>
              </w:rPr>
              <w:t>Ф. 377, оп. 7, № 2355.</w:t>
            </w:r>
          </w:p>
          <w:p w:rsidR="00B63CAF" w:rsidRPr="00532F98" w:rsidRDefault="00B63CAF" w:rsidP="00532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:rsidR="00B63CAF" w:rsidRPr="00532F98" w:rsidRDefault="00B63CAF" w:rsidP="00532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Био-библиографические</w:t>
            </w:r>
            <w:proofErr w:type="spellEnd"/>
            <w:proofErr w:type="gramEnd"/>
            <w:r w:rsidRPr="00532F98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сведения. Автограф. Краткая </w:t>
            </w:r>
            <w:proofErr w:type="spellStart"/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био-блиографическая</w:t>
            </w:r>
            <w:proofErr w:type="spellEnd"/>
            <w:r w:rsidRPr="00532F98">
              <w:rPr>
                <w:rFonts w:ascii="Times New Roman" w:hAnsi="Times New Roman" w:cs="Times New Roman"/>
                <w:sz w:val="24"/>
                <w:szCs w:val="24"/>
              </w:rPr>
              <w:t xml:space="preserve"> справка, составленная Б. Ф. Боцяновским. Автограф. </w:t>
            </w:r>
            <w:proofErr w:type="spellStart"/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532F98">
              <w:rPr>
                <w:rFonts w:ascii="Times New Roman" w:hAnsi="Times New Roman" w:cs="Times New Roman"/>
                <w:sz w:val="24"/>
                <w:szCs w:val="24"/>
              </w:rPr>
              <w:t xml:space="preserve"> Б. А.  Письмо С. А. Венгерову. 1915. Сентября, 5. Автограф. 1л. </w:t>
            </w:r>
            <w:proofErr w:type="spellStart"/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 w:rsidRPr="00532F98">
              <w:rPr>
                <w:rFonts w:ascii="Times New Roman" w:hAnsi="Times New Roman" w:cs="Times New Roman"/>
                <w:sz w:val="24"/>
                <w:szCs w:val="24"/>
              </w:rPr>
              <w:t xml:space="preserve">: сообщение кратких биографических сведений о Маяковском; </w:t>
            </w:r>
            <w:r w:rsidR="00D508D0" w:rsidRPr="00532F9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C43DA" w:rsidRPr="00532F98">
              <w:rPr>
                <w:rFonts w:ascii="Times New Roman" w:hAnsi="Times New Roman" w:cs="Times New Roman"/>
                <w:sz w:val="24"/>
                <w:szCs w:val="24"/>
              </w:rPr>
              <w:t xml:space="preserve">десь же </w:t>
            </w:r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рукой Венгерова уточнение даты рождения Маяковского</w:t>
            </w:r>
          </w:p>
        </w:tc>
        <w:tc>
          <w:tcPr>
            <w:tcW w:w="1791" w:type="dxa"/>
          </w:tcPr>
          <w:p w:rsidR="00B63CAF" w:rsidRPr="00532F98" w:rsidRDefault="00B63CAF" w:rsidP="0053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Б. д., 1915, сентября 5</w:t>
            </w:r>
          </w:p>
        </w:tc>
        <w:tc>
          <w:tcPr>
            <w:tcW w:w="1793" w:type="dxa"/>
          </w:tcPr>
          <w:p w:rsidR="00B63CAF" w:rsidRPr="00532F98" w:rsidRDefault="00B63CAF" w:rsidP="0053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2CDE" w:rsidRPr="00532F98" w:rsidTr="00177716">
        <w:tc>
          <w:tcPr>
            <w:tcW w:w="1829" w:type="dxa"/>
          </w:tcPr>
          <w:p w:rsidR="00EE2CDE" w:rsidRPr="00532F98" w:rsidRDefault="00532F98" w:rsidP="0053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2" w:type="dxa"/>
          </w:tcPr>
          <w:p w:rsidR="00EE2CDE" w:rsidRPr="00532F98" w:rsidRDefault="00EE2CDE" w:rsidP="00532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532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32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оп. 2 № 534. </w:t>
            </w:r>
          </w:p>
          <w:p w:rsidR="00EE2CDE" w:rsidRPr="00532F98" w:rsidRDefault="00EE2CDE" w:rsidP="00532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:rsidR="00EE2CDE" w:rsidRPr="00532F98" w:rsidRDefault="00EE2CDE" w:rsidP="0053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Баян Вадим</w:t>
            </w:r>
            <w:r w:rsidRPr="00532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532F98">
              <w:rPr>
                <w:rFonts w:ascii="Times New Roman" w:hAnsi="Times New Roman" w:cs="Times New Roman"/>
                <w:sz w:val="24"/>
                <w:szCs w:val="24"/>
              </w:rPr>
              <w:t xml:space="preserve">наст. </w:t>
            </w:r>
            <w:proofErr w:type="spellStart"/>
            <w:proofErr w:type="gramStart"/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фам</w:t>
            </w:r>
            <w:proofErr w:type="spellEnd"/>
            <w:proofErr w:type="gramEnd"/>
            <w:r w:rsidRPr="00532F98">
              <w:rPr>
                <w:rFonts w:ascii="Times New Roman" w:hAnsi="Times New Roman" w:cs="Times New Roman"/>
                <w:sz w:val="24"/>
                <w:szCs w:val="24"/>
              </w:rPr>
              <w:t xml:space="preserve"> и имя Сидоров Владимир Иванович). Маяковский в первой олимпиаде футуристов. Воспоминания.</w:t>
            </w:r>
          </w:p>
          <w:p w:rsidR="00EE2CDE" w:rsidRPr="00532F98" w:rsidRDefault="00EE2CDE" w:rsidP="00532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sz w:val="24"/>
                <w:szCs w:val="24"/>
              </w:rPr>
              <w:t xml:space="preserve">Машинопись одной из редакций текста в 2 экз.: 1. – машинопись со значительной правкой рукой В. Баяна под названием «Маяковский в первой олимпиаде </w:t>
            </w:r>
            <w:r w:rsidRPr="00532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футуристов»  в 12 главах. В конце текста: «</w:t>
            </w:r>
            <w:proofErr w:type="gramStart"/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Доставивший</w:t>
            </w:r>
            <w:proofErr w:type="gramEnd"/>
            <w:r w:rsidRPr="00532F98">
              <w:rPr>
                <w:rFonts w:ascii="Times New Roman" w:hAnsi="Times New Roman" w:cs="Times New Roman"/>
                <w:sz w:val="24"/>
                <w:szCs w:val="24"/>
              </w:rPr>
              <w:t xml:space="preserve">  рукопись воспоминаний Вадима Баяна. </w:t>
            </w:r>
            <w:proofErr w:type="gramStart"/>
            <w:r w:rsidRPr="00532F98">
              <w:rPr>
                <w:rFonts w:ascii="Times New Roman" w:hAnsi="Times New Roman" w:cs="Times New Roman"/>
                <w:sz w:val="24"/>
                <w:szCs w:val="24"/>
              </w:rPr>
              <w:t xml:space="preserve">Хранитель его архива Ф. Ф. </w:t>
            </w:r>
            <w:proofErr w:type="spellStart"/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Инякин</w:t>
            </w:r>
            <w:proofErr w:type="spellEnd"/>
            <w:r w:rsidRPr="00532F98">
              <w:rPr>
                <w:rFonts w:ascii="Times New Roman" w:hAnsi="Times New Roman" w:cs="Times New Roman"/>
                <w:sz w:val="24"/>
                <w:szCs w:val="24"/>
              </w:rPr>
              <w:t xml:space="preserve">». 2. – беловая машинопись,  с внесенной правкой и стилистической редактурой Ф. Ф. </w:t>
            </w:r>
            <w:proofErr w:type="spellStart"/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Инякина</w:t>
            </w:r>
            <w:proofErr w:type="spellEnd"/>
            <w:r w:rsidRPr="00532F98">
              <w:rPr>
                <w:rFonts w:ascii="Times New Roman" w:hAnsi="Times New Roman" w:cs="Times New Roman"/>
                <w:sz w:val="24"/>
                <w:szCs w:val="24"/>
              </w:rPr>
              <w:t xml:space="preserve"> под названием «Красивый двадцатилетний… (Утро Маяковского», в 10 главах. </w:t>
            </w:r>
            <w:proofErr w:type="gramEnd"/>
          </w:p>
        </w:tc>
        <w:tc>
          <w:tcPr>
            <w:tcW w:w="1791" w:type="dxa"/>
          </w:tcPr>
          <w:p w:rsidR="00EE2CDE" w:rsidRPr="00532F98" w:rsidRDefault="00EE2CDE" w:rsidP="0053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Б.д.</w:t>
            </w:r>
          </w:p>
        </w:tc>
        <w:tc>
          <w:tcPr>
            <w:tcW w:w="1793" w:type="dxa"/>
          </w:tcPr>
          <w:p w:rsidR="00EE2CDE" w:rsidRPr="00532F98" w:rsidRDefault="00EE2CDE" w:rsidP="0053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177716" w:rsidRPr="00532F98" w:rsidTr="00177716">
        <w:tc>
          <w:tcPr>
            <w:tcW w:w="1829" w:type="dxa"/>
          </w:tcPr>
          <w:p w:rsidR="00177716" w:rsidRPr="00532F98" w:rsidRDefault="00532F98" w:rsidP="0053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02" w:type="dxa"/>
          </w:tcPr>
          <w:p w:rsidR="00177716" w:rsidRPr="00532F98" w:rsidRDefault="00177716" w:rsidP="00532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b/>
                <w:sz w:val="24"/>
                <w:szCs w:val="24"/>
              </w:rPr>
              <w:t>Ф. 145, № 9, л. 3</w:t>
            </w:r>
            <w:r w:rsidR="005C43DA" w:rsidRPr="00532F98">
              <w:rPr>
                <w:rFonts w:ascii="Times New Roman" w:hAnsi="Times New Roman" w:cs="Times New Roman"/>
                <w:b/>
                <w:sz w:val="24"/>
                <w:szCs w:val="24"/>
              </w:rPr>
              <w:t>73−375</w:t>
            </w:r>
            <w:r w:rsidRPr="00532F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56" w:type="dxa"/>
          </w:tcPr>
          <w:p w:rsidR="00177716" w:rsidRPr="00532F98" w:rsidRDefault="00177716" w:rsidP="0053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532F98">
              <w:rPr>
                <w:rFonts w:ascii="Times New Roman" w:hAnsi="Times New Roman" w:cs="Times New Roman"/>
                <w:sz w:val="24"/>
                <w:szCs w:val="24"/>
              </w:rPr>
              <w:t xml:space="preserve"> Борис Александрович. Записи о Маяковском.</w:t>
            </w:r>
          </w:p>
        </w:tc>
        <w:tc>
          <w:tcPr>
            <w:tcW w:w="1791" w:type="dxa"/>
          </w:tcPr>
          <w:p w:rsidR="00177716" w:rsidRPr="00532F98" w:rsidRDefault="00177716" w:rsidP="0053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1915, сентября 6</w:t>
            </w:r>
          </w:p>
        </w:tc>
        <w:tc>
          <w:tcPr>
            <w:tcW w:w="1793" w:type="dxa"/>
          </w:tcPr>
          <w:p w:rsidR="00177716" w:rsidRPr="00532F98" w:rsidRDefault="00177716" w:rsidP="0053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47B9" w:rsidRPr="00532F98" w:rsidTr="00177716">
        <w:tc>
          <w:tcPr>
            <w:tcW w:w="1829" w:type="dxa"/>
          </w:tcPr>
          <w:p w:rsidR="002947B9" w:rsidRPr="00532F98" w:rsidRDefault="00532F98" w:rsidP="0053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2" w:type="dxa"/>
          </w:tcPr>
          <w:p w:rsidR="002947B9" w:rsidRPr="00532F98" w:rsidRDefault="002947B9" w:rsidP="00532F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2F98">
              <w:rPr>
                <w:rFonts w:ascii="Times New Roman" w:hAnsi="Times New Roman" w:cs="Times New Roman"/>
                <w:b/>
                <w:sz w:val="24"/>
                <w:szCs w:val="24"/>
              </w:rPr>
              <w:t>Р. </w:t>
            </w:r>
            <w:r w:rsidRPr="00532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32F98">
              <w:rPr>
                <w:rFonts w:ascii="Times New Roman" w:hAnsi="Times New Roman" w:cs="Times New Roman"/>
                <w:b/>
                <w:sz w:val="24"/>
                <w:szCs w:val="24"/>
              </w:rPr>
              <w:t>, оп. 2, № 9, л. 594</w:t>
            </w:r>
          </w:p>
        </w:tc>
        <w:tc>
          <w:tcPr>
            <w:tcW w:w="2456" w:type="dxa"/>
          </w:tcPr>
          <w:p w:rsidR="002947B9" w:rsidRPr="00532F98" w:rsidRDefault="002947B9" w:rsidP="0053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Бунцельман</w:t>
            </w:r>
            <w:proofErr w:type="spellEnd"/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 А. Я. «Лариса». Стихотворения. Самиздатовский типографский экземпляр. На л. 2 об. – 3 об</w:t>
            </w:r>
            <w:proofErr w:type="gramStart"/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32F9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аписи автобиографического характера о встречах с В. Маяковским и Э. Багрицким</w:t>
            </w:r>
          </w:p>
        </w:tc>
        <w:tc>
          <w:tcPr>
            <w:tcW w:w="1791" w:type="dxa"/>
          </w:tcPr>
          <w:p w:rsidR="002947B9" w:rsidRPr="00532F98" w:rsidRDefault="002947B9" w:rsidP="0053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793" w:type="dxa"/>
          </w:tcPr>
          <w:p w:rsidR="002947B9" w:rsidRPr="00532F98" w:rsidRDefault="002947B9" w:rsidP="0053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47B9" w:rsidRPr="00532F98" w:rsidTr="00177716">
        <w:tc>
          <w:tcPr>
            <w:tcW w:w="1829" w:type="dxa"/>
          </w:tcPr>
          <w:p w:rsidR="002947B9" w:rsidRPr="00532F98" w:rsidRDefault="00532F98" w:rsidP="0053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2" w:type="dxa"/>
          </w:tcPr>
          <w:p w:rsidR="002947B9" w:rsidRPr="00532F98" w:rsidRDefault="002947B9" w:rsidP="00532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b/>
                <w:sz w:val="24"/>
                <w:szCs w:val="24"/>
              </w:rPr>
              <w:t>Ф. 682, № 114</w:t>
            </w:r>
          </w:p>
        </w:tc>
        <w:tc>
          <w:tcPr>
            <w:tcW w:w="2456" w:type="dxa"/>
          </w:tcPr>
          <w:p w:rsidR="002947B9" w:rsidRPr="00532F98" w:rsidRDefault="002947B9" w:rsidP="0053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Зуев Александр Николаевич. Встречи с Маяковским. Из воспоминаний. Рукопись, машинопись</w:t>
            </w:r>
          </w:p>
        </w:tc>
        <w:tc>
          <w:tcPr>
            <w:tcW w:w="1791" w:type="dxa"/>
          </w:tcPr>
          <w:p w:rsidR="002947B9" w:rsidRPr="00532F98" w:rsidRDefault="002947B9" w:rsidP="00532F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F98">
              <w:rPr>
                <w:rFonts w:ascii="Times New Roman" w:hAnsi="Times New Roman" w:cs="Times New Roman"/>
                <w:sz w:val="24"/>
                <w:szCs w:val="24"/>
              </w:rPr>
              <w:t xml:space="preserve">1950, апрель − </w:t>
            </w:r>
            <w:r w:rsidRPr="00532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  <w:r w:rsidRPr="00532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793" w:type="dxa"/>
          </w:tcPr>
          <w:p w:rsidR="002947B9" w:rsidRPr="00532F98" w:rsidRDefault="002947B9" w:rsidP="0053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7716" w:rsidRPr="00532F98" w:rsidTr="00177716">
        <w:tc>
          <w:tcPr>
            <w:tcW w:w="1829" w:type="dxa"/>
          </w:tcPr>
          <w:p w:rsidR="00177716" w:rsidRPr="00532F98" w:rsidRDefault="00177716" w:rsidP="0053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77716" w:rsidRPr="00532F98" w:rsidRDefault="00177716" w:rsidP="00532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:rsidR="00177716" w:rsidRPr="00532F98" w:rsidRDefault="00177716" w:rsidP="00532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Изобразительные, </w:t>
            </w:r>
            <w:proofErr w:type="gramStart"/>
            <w:r w:rsidRPr="00532F98">
              <w:rPr>
                <w:rFonts w:ascii="Times New Roman" w:hAnsi="Times New Roman" w:cs="Times New Roman"/>
                <w:b/>
                <w:sz w:val="24"/>
                <w:szCs w:val="24"/>
              </w:rPr>
              <w:t>фото материалы</w:t>
            </w:r>
            <w:proofErr w:type="gramEnd"/>
          </w:p>
        </w:tc>
        <w:tc>
          <w:tcPr>
            <w:tcW w:w="1791" w:type="dxa"/>
          </w:tcPr>
          <w:p w:rsidR="00177716" w:rsidRPr="00532F98" w:rsidRDefault="00177716" w:rsidP="0053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177716" w:rsidRPr="00532F98" w:rsidRDefault="00177716" w:rsidP="0053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16" w:rsidRPr="00532F98" w:rsidTr="00177716">
        <w:tc>
          <w:tcPr>
            <w:tcW w:w="1829" w:type="dxa"/>
          </w:tcPr>
          <w:p w:rsidR="00177716" w:rsidRPr="00532F98" w:rsidRDefault="00532F98" w:rsidP="0053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2" w:type="dxa"/>
          </w:tcPr>
          <w:p w:rsidR="00177716" w:rsidRPr="00532F98" w:rsidRDefault="00177716" w:rsidP="00532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b/>
                <w:sz w:val="24"/>
                <w:szCs w:val="24"/>
              </w:rPr>
              <w:t>Ф. 145, № 9, л. 372 </w:t>
            </w:r>
            <w:proofErr w:type="gramStart"/>
            <w:r w:rsidRPr="00532F98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proofErr w:type="gramEnd"/>
            <w:r w:rsidRPr="00532F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56" w:type="dxa"/>
          </w:tcPr>
          <w:p w:rsidR="00177716" w:rsidRPr="00532F98" w:rsidRDefault="00177716" w:rsidP="0053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sz w:val="24"/>
                <w:szCs w:val="24"/>
              </w:rPr>
              <w:t xml:space="preserve">Автопортрет и портрет Б. А. Лазаревского. Карандаш. </w:t>
            </w:r>
          </w:p>
        </w:tc>
        <w:tc>
          <w:tcPr>
            <w:tcW w:w="1791" w:type="dxa"/>
          </w:tcPr>
          <w:p w:rsidR="00177716" w:rsidRPr="00532F98" w:rsidRDefault="00177716" w:rsidP="0053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&lt;1915&gt;</w:t>
            </w:r>
          </w:p>
        </w:tc>
        <w:tc>
          <w:tcPr>
            <w:tcW w:w="1793" w:type="dxa"/>
          </w:tcPr>
          <w:p w:rsidR="00177716" w:rsidRPr="00532F98" w:rsidRDefault="00177716" w:rsidP="0053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716" w:rsidRPr="00532F98" w:rsidTr="00177716">
        <w:tc>
          <w:tcPr>
            <w:tcW w:w="1829" w:type="dxa"/>
          </w:tcPr>
          <w:p w:rsidR="00177716" w:rsidRPr="00532F98" w:rsidRDefault="00532F98" w:rsidP="0053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2" w:type="dxa"/>
          </w:tcPr>
          <w:p w:rsidR="00177716" w:rsidRPr="00532F98" w:rsidRDefault="00177716" w:rsidP="00532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b/>
                <w:sz w:val="24"/>
                <w:szCs w:val="24"/>
              </w:rPr>
              <w:t>Ф. 471, № 29</w:t>
            </w:r>
          </w:p>
        </w:tc>
        <w:tc>
          <w:tcPr>
            <w:tcW w:w="2456" w:type="dxa"/>
          </w:tcPr>
          <w:p w:rsidR="00177716" w:rsidRPr="00532F98" w:rsidRDefault="00177716" w:rsidP="00532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Л. Брик. В. Маяковский. Фотопортреты</w:t>
            </w:r>
          </w:p>
        </w:tc>
        <w:tc>
          <w:tcPr>
            <w:tcW w:w="1791" w:type="dxa"/>
          </w:tcPr>
          <w:p w:rsidR="00177716" w:rsidRPr="00532F98" w:rsidRDefault="00177716" w:rsidP="0053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Б. д.</w:t>
            </w:r>
          </w:p>
        </w:tc>
        <w:tc>
          <w:tcPr>
            <w:tcW w:w="1793" w:type="dxa"/>
          </w:tcPr>
          <w:p w:rsidR="00177716" w:rsidRPr="00532F98" w:rsidRDefault="00177716" w:rsidP="0053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7716" w:rsidRPr="00532F98" w:rsidTr="00177716">
        <w:tc>
          <w:tcPr>
            <w:tcW w:w="1829" w:type="dxa"/>
          </w:tcPr>
          <w:p w:rsidR="00177716" w:rsidRPr="00532F98" w:rsidRDefault="00532F98" w:rsidP="0053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bookmarkStart w:id="0" w:name="_GoBack"/>
            <w:bookmarkEnd w:id="0"/>
          </w:p>
        </w:tc>
        <w:tc>
          <w:tcPr>
            <w:tcW w:w="1702" w:type="dxa"/>
          </w:tcPr>
          <w:p w:rsidR="00177716" w:rsidRPr="00532F98" w:rsidRDefault="00177716" w:rsidP="00532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b/>
                <w:sz w:val="24"/>
                <w:szCs w:val="24"/>
              </w:rPr>
              <w:t>Ф. 699, № 159</w:t>
            </w:r>
          </w:p>
        </w:tc>
        <w:tc>
          <w:tcPr>
            <w:tcW w:w="2456" w:type="dxa"/>
          </w:tcPr>
          <w:p w:rsidR="00177716" w:rsidRPr="00532F98" w:rsidRDefault="00177716" w:rsidP="0053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sz w:val="24"/>
                <w:szCs w:val="24"/>
              </w:rPr>
              <w:t xml:space="preserve">Группа петроградских футуристов в </w:t>
            </w:r>
            <w:r w:rsidRPr="00532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мастерской художника Н. И. </w:t>
            </w:r>
            <w:proofErr w:type="spellStart"/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Кульбина</w:t>
            </w:r>
            <w:proofErr w:type="spellEnd"/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. Репродукция с фотографии Н. Оцупа</w:t>
            </w:r>
          </w:p>
        </w:tc>
        <w:tc>
          <w:tcPr>
            <w:tcW w:w="1791" w:type="dxa"/>
          </w:tcPr>
          <w:p w:rsidR="00177716" w:rsidRPr="00532F98" w:rsidRDefault="00177716" w:rsidP="0053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 д.</w:t>
            </w:r>
          </w:p>
        </w:tc>
        <w:tc>
          <w:tcPr>
            <w:tcW w:w="1793" w:type="dxa"/>
          </w:tcPr>
          <w:p w:rsidR="00177716" w:rsidRPr="00532F98" w:rsidRDefault="00177716" w:rsidP="0053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C3C87" w:rsidRPr="00532F98" w:rsidRDefault="005C3C87" w:rsidP="00532F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C3C87" w:rsidRPr="00532F98" w:rsidSect="00060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5E3D45"/>
    <w:rsid w:val="00007427"/>
    <w:rsid w:val="00060D60"/>
    <w:rsid w:val="00091342"/>
    <w:rsid w:val="001712A4"/>
    <w:rsid w:val="00177716"/>
    <w:rsid w:val="00277218"/>
    <w:rsid w:val="002947B9"/>
    <w:rsid w:val="003127AD"/>
    <w:rsid w:val="004B3E18"/>
    <w:rsid w:val="00532F98"/>
    <w:rsid w:val="005378A0"/>
    <w:rsid w:val="005C3C87"/>
    <w:rsid w:val="005C43DA"/>
    <w:rsid w:val="005E3D45"/>
    <w:rsid w:val="00762CAF"/>
    <w:rsid w:val="008163D8"/>
    <w:rsid w:val="00A803AD"/>
    <w:rsid w:val="00AF01D5"/>
    <w:rsid w:val="00B63CAF"/>
    <w:rsid w:val="00C57BEB"/>
    <w:rsid w:val="00D508D0"/>
    <w:rsid w:val="00E21E80"/>
    <w:rsid w:val="00E600E8"/>
    <w:rsid w:val="00EE2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725</Words>
  <Characters>4133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2016-11-18T17:19:00Z</dcterms:created>
  <dcterms:modified xsi:type="dcterms:W3CDTF">2016-11-18T17:19:00Z</dcterms:modified>
</cp:coreProperties>
</file>